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350"/>
      </w:tblGrid>
      <w:tr w:rsidR="00641693" w:rsidTr="009F6324">
        <w:tc>
          <w:tcPr>
            <w:tcW w:w="10350" w:type="dxa"/>
          </w:tcPr>
          <w:p w:rsidR="00641693" w:rsidRDefault="00641693" w:rsidP="009F6324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</w:p>
          <w:p w:rsidR="00641693" w:rsidRPr="00A87FDB" w:rsidRDefault="00641693" w:rsidP="00641693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الأردنيةاستمارة تقييم الأداء (</w:t>
            </w:r>
            <w:r>
              <w:rPr>
                <w:sz w:val="36"/>
                <w:szCs w:val="36"/>
                <w:lang w:bidi="ar-JO"/>
              </w:rPr>
              <w:t>1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-ت) </w:t>
            </w:r>
            <w:r>
              <w:rPr>
                <w:noProof/>
              </w:rPr>
              <w:drawing>
                <wp:inline distT="0" distB="0" distL="0" distR="0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693" w:rsidRPr="001D6542" w:rsidRDefault="00641693" w:rsidP="001D6542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41693" w:rsidRPr="00E84A44" w:rsidRDefault="00641693" w:rsidP="00641693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تقييم </w:t>
      </w:r>
      <w:r>
        <w:rPr>
          <w:rFonts w:hint="cs"/>
          <w:sz w:val="28"/>
          <w:szCs w:val="28"/>
          <w:rtl/>
        </w:rPr>
        <w:t>عميد الكلية</w:t>
      </w:r>
      <w:r w:rsidRPr="00E84A44">
        <w:rPr>
          <w:rFonts w:hint="cs"/>
          <w:sz w:val="28"/>
          <w:szCs w:val="28"/>
          <w:rtl/>
        </w:rPr>
        <w:t xml:space="preserve"> لعضو هيئة التدريس </w:t>
      </w:r>
    </w:p>
    <w:p w:rsidR="00641693" w:rsidRPr="00E84A44" w:rsidRDefault="00641693" w:rsidP="00641693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ملاحظة: يقوم </w:t>
      </w:r>
      <w:r>
        <w:rPr>
          <w:rFonts w:hint="cs"/>
          <w:sz w:val="28"/>
          <w:szCs w:val="28"/>
          <w:rtl/>
        </w:rPr>
        <w:t>عميد الكلية</w:t>
      </w:r>
      <w:r w:rsidRPr="00E84A44">
        <w:rPr>
          <w:rFonts w:hint="cs"/>
          <w:sz w:val="28"/>
          <w:szCs w:val="28"/>
          <w:rtl/>
        </w:rPr>
        <w:t xml:space="preserve"> بتقييم عضو هيئة التدريس في كل بند ينطبق عليه في الجدول التالي وذلك بوضع إشارة (</w:t>
      </w:r>
      <w:r w:rsidRPr="00E84A44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E84A44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641693" w:rsidRDefault="00641693" w:rsidP="00641693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(5) ممتاز؛ (4) جيد جداً؛ (3) جيد؛ (2) مقبول؛ (1) ضعيف. </w:t>
      </w:r>
    </w:p>
    <w:tbl>
      <w:tblPr>
        <w:tblStyle w:val="TableGrid"/>
        <w:bidiVisual/>
        <w:tblW w:w="9738" w:type="dxa"/>
        <w:tblLook w:val="04A0"/>
      </w:tblPr>
      <w:tblGrid>
        <w:gridCol w:w="2634"/>
        <w:gridCol w:w="1794"/>
        <w:gridCol w:w="1994"/>
        <w:gridCol w:w="3316"/>
      </w:tblGrid>
      <w:tr w:rsidR="00641693" w:rsidTr="009F6324">
        <w:tc>
          <w:tcPr>
            <w:tcW w:w="9738" w:type="dxa"/>
            <w:gridSpan w:val="4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2"/>
          </w:tcPr>
          <w:p w:rsidR="00641693" w:rsidRDefault="00B4563C" w:rsidP="00FD34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</w:t>
            </w:r>
            <w:r w:rsidR="00491A60"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 w:rsidR="001D6542">
              <w:rPr>
                <w:rFonts w:hint="cs"/>
                <w:sz w:val="28"/>
                <w:szCs w:val="28"/>
                <w:rtl/>
                <w:lang w:bidi="ar-JO"/>
              </w:rPr>
              <w:t xml:space="preserve">: </w:t>
            </w:r>
          </w:p>
        </w:tc>
        <w:tc>
          <w:tcPr>
            <w:tcW w:w="3316" w:type="dxa"/>
          </w:tcPr>
          <w:p w:rsidR="00641693" w:rsidRDefault="00641693" w:rsidP="00FD34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</w:tcPr>
          <w:p w:rsidR="00641693" w:rsidRDefault="00641693" w:rsidP="0055142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="0055142D"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</w:tcPr>
          <w:p w:rsidR="00641693" w:rsidRDefault="00641693" w:rsidP="0055142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="0055142D"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2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3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3"/>
          </w:tcPr>
          <w:p w:rsidR="00641693" w:rsidRDefault="00641693" w:rsidP="00FD34A3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641693" w:rsidTr="009F6324">
        <w:tc>
          <w:tcPr>
            <w:tcW w:w="9738" w:type="dxa"/>
            <w:gridSpan w:val="7"/>
          </w:tcPr>
          <w:p w:rsidR="00641693" w:rsidRDefault="00641693" w:rsidP="00491A6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استمارة التقييم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641693" w:rsidRDefault="00641693" w:rsidP="0064169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 التقييم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641693" w:rsidRPr="00FB23C1" w:rsidTr="009F6324">
        <w:tc>
          <w:tcPr>
            <w:tcW w:w="9738" w:type="dxa"/>
            <w:gridSpan w:val="7"/>
          </w:tcPr>
          <w:p w:rsidR="00641693" w:rsidRPr="009724A5" w:rsidRDefault="009724A5" w:rsidP="009724A5">
            <w:pPr>
              <w:bidi/>
              <w:rPr>
                <w:sz w:val="28"/>
                <w:szCs w:val="28"/>
              </w:rPr>
            </w:pPr>
            <w:r w:rsidRPr="009724A5">
              <w:rPr>
                <w:rFonts w:hint="cs"/>
                <w:sz w:val="28"/>
                <w:szCs w:val="28"/>
                <w:rtl/>
              </w:rPr>
              <w:t>أ.مجال التدريس</w:t>
            </w:r>
          </w:p>
        </w:tc>
      </w:tr>
      <w:tr w:rsidR="00641693" w:rsidRPr="00FB23C1" w:rsidTr="009F6324">
        <w:trPr>
          <w:trHeight w:val="296"/>
        </w:trPr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تطوير الخطط الدراسية وتعديلاتها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الالتزام بمواعيد الامتحانات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الالتزام بالساعات المكتبية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 xml:space="preserve">الإهتمام بتنمية نفسه مهنياً </w:t>
            </w:r>
            <w:r w:rsidR="00853BCA">
              <w:rPr>
                <w:rFonts w:hint="cs"/>
                <w:sz w:val="24"/>
                <w:szCs w:val="24"/>
                <w:rtl/>
              </w:rPr>
              <w:t xml:space="preserve">وتطوير </w:t>
            </w:r>
            <w:r w:rsidRPr="009724A5">
              <w:rPr>
                <w:rFonts w:hint="cs"/>
                <w:sz w:val="24"/>
                <w:szCs w:val="24"/>
                <w:rtl/>
              </w:rPr>
              <w:t>أدائه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9738" w:type="dxa"/>
            <w:gridSpan w:val="7"/>
          </w:tcPr>
          <w:p w:rsidR="00641693" w:rsidRPr="00E84A44" w:rsidRDefault="009724A5" w:rsidP="009F6324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ب. </w:t>
            </w:r>
            <w:r w:rsidRPr="00E06A6C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مجالس  الكلية ولجانها ونشاطاتها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لجان الجامعة ونشاطها العلمي والاجتماعي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النشاط العملي خارج 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الكلية والجامعة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المبادرة والحرص على تطوير الكلية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التفرغ لواجبه العلمي في الكلية والجامعة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16.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لجان إدارية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9738" w:type="dxa"/>
            <w:gridSpan w:val="7"/>
          </w:tcPr>
          <w:p w:rsidR="00641693" w:rsidRPr="00E84A44" w:rsidRDefault="009724A5" w:rsidP="009F6324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ج. </w:t>
            </w:r>
            <w:r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ندوات ومؤتمرات محلية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641693" w:rsidRPr="00853BCA" w:rsidRDefault="009724A5" w:rsidP="00F0554F">
            <w:pPr>
              <w:bidi/>
              <w:jc w:val="both"/>
              <w:rPr>
                <w:rFonts w:hint="cs"/>
                <w:sz w:val="24"/>
                <w:szCs w:val="24"/>
                <w:rtl/>
                <w:lang w:bidi="ar-JO"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 xml:space="preserve">المشاركة في ندوات ومؤتمرات </w:t>
            </w:r>
            <w:r w:rsidR="00F0554F">
              <w:rPr>
                <w:rFonts w:hint="cs"/>
                <w:sz w:val="24"/>
                <w:szCs w:val="24"/>
                <w:rtl/>
                <w:lang w:bidi="ar-JO"/>
              </w:rPr>
              <w:t>عالمية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22. 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تسجيل براءة اختراع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641693" w:rsidRPr="00853BCA" w:rsidRDefault="00853BCA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المحافظة على سمعة الكلية والجامعة ومكانتهما العلمية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8"/>
          <w:szCs w:val="1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6"/>
          <w:szCs w:val="16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ayout w:type="fixed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Pr="00FB23C1" w:rsidRDefault="00641693" w:rsidP="00641693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عميد الكلية: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641693" w:rsidRDefault="00641693" w:rsidP="009F632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</w:t>
            </w:r>
          </w:p>
          <w:p w:rsidR="00641693" w:rsidRDefault="00641693" w:rsidP="009F6324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641693" w:rsidRDefault="00641693" w:rsidP="0055142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</w:t>
            </w:r>
            <w:r w:rsidR="00491A60">
              <w:rPr>
                <w:rFonts w:hint="cs"/>
                <w:sz w:val="28"/>
                <w:szCs w:val="28"/>
                <w:rtl/>
              </w:rPr>
              <w:t xml:space="preserve">   / 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491A60">
              <w:rPr>
                <w:rFonts w:hint="cs"/>
                <w:sz w:val="28"/>
                <w:szCs w:val="28"/>
                <w:rtl/>
              </w:rPr>
              <w:t>2014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عميد الكلية:  </w:t>
            </w:r>
            <w:r w:rsidR="00491A60" w:rsidRPr="00491A60">
              <w:rPr>
                <w:rFonts w:hint="cs"/>
                <w:sz w:val="28"/>
                <w:szCs w:val="28"/>
                <w:u w:val="single"/>
                <w:rtl/>
              </w:rPr>
              <w:t>أ.د معاوية البدور</w:t>
            </w:r>
            <w:r>
              <w:rPr>
                <w:rFonts w:hint="cs"/>
                <w:sz w:val="28"/>
                <w:szCs w:val="28"/>
                <w:rtl/>
              </w:rPr>
              <w:t xml:space="preserve"> التوقيع: </w:t>
            </w:r>
          </w:p>
          <w:p w:rsidR="00853BCA" w:rsidRDefault="00853BCA" w:rsidP="00853BCA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853BCA" w:rsidRDefault="00853BCA" w:rsidP="00853BCA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p w:rsidR="00E425C1" w:rsidRDefault="00F0554F"/>
    <w:sectPr w:rsidR="00E425C1" w:rsidSect="00FB23C1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64"/>
    <w:multiLevelType w:val="hybridMultilevel"/>
    <w:tmpl w:val="59CAFB40"/>
    <w:lvl w:ilvl="0" w:tplc="B94898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93"/>
    <w:rsid w:val="00050CB5"/>
    <w:rsid w:val="001A2651"/>
    <w:rsid w:val="001D6542"/>
    <w:rsid w:val="00300793"/>
    <w:rsid w:val="003A3111"/>
    <w:rsid w:val="00491A60"/>
    <w:rsid w:val="0055142D"/>
    <w:rsid w:val="00631351"/>
    <w:rsid w:val="00641693"/>
    <w:rsid w:val="00853BCA"/>
    <w:rsid w:val="009724A5"/>
    <w:rsid w:val="009B13F0"/>
    <w:rsid w:val="00A345F9"/>
    <w:rsid w:val="00AE6185"/>
    <w:rsid w:val="00AF1FC8"/>
    <w:rsid w:val="00B4563C"/>
    <w:rsid w:val="00BF3EEA"/>
    <w:rsid w:val="00CC57B0"/>
    <w:rsid w:val="00CF1DCA"/>
    <w:rsid w:val="00EF6ECF"/>
    <w:rsid w:val="00F0554F"/>
    <w:rsid w:val="00FD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656EC612-1A63-44DC-84FA-69EC21C846A6}"/>
</file>

<file path=customXml/itemProps2.xml><?xml version="1.0" encoding="utf-8"?>
<ds:datastoreItem xmlns:ds="http://schemas.openxmlformats.org/officeDocument/2006/customXml" ds:itemID="{EEB0624D-BEC4-4488-8236-71B55128836A}"/>
</file>

<file path=customXml/itemProps3.xml><?xml version="1.0" encoding="utf-8"?>
<ds:datastoreItem xmlns:ds="http://schemas.openxmlformats.org/officeDocument/2006/customXml" ds:itemID="{130855D2-BBE4-48D4-86FE-2D1F74AF1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عميد الكلية لعضو هيئة التدريس</dc:title>
  <dc:creator>Admin</dc:creator>
  <cp:lastModifiedBy>Jamil</cp:lastModifiedBy>
  <cp:revision>11</cp:revision>
  <cp:lastPrinted>2014-02-05T07:40:00Z</cp:lastPrinted>
  <dcterms:created xsi:type="dcterms:W3CDTF">2014-02-03T11:12:00Z</dcterms:created>
  <dcterms:modified xsi:type="dcterms:W3CDTF">2014-05-08T06:30:00Z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